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29" w:rsidRPr="00971488" w:rsidRDefault="00583BFE" w:rsidP="00B24C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97148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                                                                            </w:t>
      </w:r>
      <w:bookmarkStart w:id="0" w:name="_GoBack"/>
      <w:bookmarkEnd w:id="0"/>
      <w:r w:rsidRPr="0097148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               </w:t>
      </w:r>
      <w:r w:rsidR="00267529" w:rsidRPr="00971488">
        <w:rPr>
          <w:rFonts w:ascii="Times New Roman" w:hAnsi="Times New Roman" w:cs="Times New Roman"/>
          <w:b/>
          <w:i/>
          <w:sz w:val="24"/>
          <w:szCs w:val="24"/>
          <w:lang w:val="ro-RO"/>
        </w:rPr>
        <w:t>Proiect</w:t>
      </w:r>
      <w:r w:rsidR="00636D0D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nr.18</w:t>
      </w:r>
      <w:r w:rsidR="0026752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</w:p>
    <w:p w:rsidR="00583BFE" w:rsidRDefault="00583BFE" w:rsidP="00B24C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85821" w:rsidRPr="00AC3915" w:rsidRDefault="001875A1" w:rsidP="00B24C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C391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</w:t>
      </w:r>
      <w:r w:rsidRPr="00971488">
        <w:rPr>
          <w:rFonts w:ascii="Times New Roman" w:hAnsi="Times New Roman" w:cs="Times New Roman"/>
          <w:b/>
          <w:sz w:val="24"/>
          <w:szCs w:val="24"/>
          <w:lang w:val="ro-RO"/>
        </w:rPr>
        <w:t>Decizie nr</w:t>
      </w:r>
      <w:r w:rsidRPr="00AC3915">
        <w:rPr>
          <w:rFonts w:ascii="Times New Roman" w:hAnsi="Times New Roman" w:cs="Times New Roman"/>
          <w:sz w:val="24"/>
          <w:szCs w:val="24"/>
          <w:lang w:val="ro-RO"/>
        </w:rPr>
        <w:t>. _____</w:t>
      </w:r>
    </w:p>
    <w:p w:rsidR="001875A1" w:rsidRPr="00AC3915" w:rsidRDefault="001875A1" w:rsidP="00B24C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C391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</w:t>
      </w:r>
      <w:r w:rsidR="001E43B8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AC3915">
        <w:rPr>
          <w:rFonts w:ascii="Times New Roman" w:hAnsi="Times New Roman" w:cs="Times New Roman"/>
          <w:sz w:val="24"/>
          <w:szCs w:val="24"/>
          <w:lang w:val="ro-RO"/>
        </w:rPr>
        <w:t>in ___  __________  2020</w:t>
      </w:r>
    </w:p>
    <w:p w:rsidR="001875A1" w:rsidRDefault="001875A1" w:rsidP="00B24C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545" w:rsidRDefault="00D252C6" w:rsidP="00B24C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C33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privire la </w:t>
      </w:r>
      <w:r w:rsidR="004845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acordarea de împuterniciri </w:t>
      </w:r>
    </w:p>
    <w:p w:rsidR="00484545" w:rsidRDefault="00484545" w:rsidP="00B24C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5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dlui Frunza Vasile, </w:t>
      </w:r>
      <w:r w:rsidRPr="00484545">
        <w:rPr>
          <w:rFonts w:ascii="Times New Roman" w:hAnsi="Times New Roman" w:cs="Times New Roman"/>
          <w:b/>
          <w:sz w:val="24"/>
          <w:szCs w:val="24"/>
        </w:rPr>
        <w:t>specialist principal,</w:t>
      </w:r>
    </w:p>
    <w:p w:rsidR="00583BFE" w:rsidRPr="00484545" w:rsidRDefault="00484545" w:rsidP="00B24C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4545">
        <w:rPr>
          <w:rFonts w:ascii="Times New Roman" w:hAnsi="Times New Roman" w:cs="Times New Roman"/>
          <w:b/>
          <w:sz w:val="24"/>
          <w:szCs w:val="24"/>
        </w:rPr>
        <w:t>Secția economie, investiții și relații externe</w:t>
      </w:r>
    </w:p>
    <w:p w:rsidR="00583BFE" w:rsidRPr="00583BFE" w:rsidRDefault="00583BFE" w:rsidP="00B24C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1E43B8" w:rsidRDefault="001E43B8" w:rsidP="00B24C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6D1907" w:rsidRPr="00C55065">
        <w:rPr>
          <w:rFonts w:ascii="Times New Roman" w:hAnsi="Times New Roman" w:cs="Times New Roman"/>
          <w:sz w:val="24"/>
          <w:szCs w:val="24"/>
          <w:lang w:val="ro-RO"/>
        </w:rPr>
        <w:t>Având în vedere</w:t>
      </w:r>
      <w:r w:rsidR="00B24C99" w:rsidRPr="00C55065">
        <w:rPr>
          <w:rFonts w:ascii="Times New Roman" w:hAnsi="Times New Roman" w:cs="Times New Roman"/>
          <w:sz w:val="24"/>
          <w:szCs w:val="24"/>
          <w:lang w:val="ro-RO"/>
        </w:rPr>
        <w:t xml:space="preserve"> necesitățile instituției,</w:t>
      </w:r>
      <w:r w:rsidR="00B50F84" w:rsidRPr="00C5506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5506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 </w:t>
      </w:r>
      <w:r w:rsidR="00C5506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temeiul </w:t>
      </w:r>
      <w:r w:rsidRPr="00C5506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Regulamentul</w:t>
      </w:r>
      <w:r w:rsidR="00C5506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ui</w:t>
      </w:r>
      <w:r w:rsidRPr="00C5506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privind constituirea și funcționarea Consiliului raional Criuleni, aprobat prin decizia nr. 3.1/2019, </w:t>
      </w:r>
      <w:r w:rsidR="00C55065" w:rsidRPr="00C5506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</w:t>
      </w:r>
      <w:r w:rsidR="00C5506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ii</w:t>
      </w:r>
      <w:r w:rsidR="00C55065" w:rsidRPr="00C5506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nr. 1134/1997 </w:t>
      </w:r>
      <w:r w:rsidR="00C55065" w:rsidRPr="00C55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o-RO" w:eastAsia="ru-RU"/>
        </w:rPr>
        <w:t xml:space="preserve">privind societățile pe acțiuni, </w:t>
      </w:r>
      <w:r w:rsidR="00C55065">
        <w:rPr>
          <w:rFonts w:ascii="Times New Roman" w:eastAsia="Times New Roman" w:hAnsi="Times New Roman" w:cs="Times New Roman"/>
          <w:sz w:val="24"/>
          <w:szCs w:val="24"/>
          <w:lang w:eastAsia="ru-RU"/>
        </w:rPr>
        <w:t>Legii</w:t>
      </w:r>
      <w:r w:rsidRPr="00C5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nr. 523/1999 cu privire la proprietatea publică a unităților administrativ-teritoriale,</w:t>
      </w:r>
      <w:r w:rsidR="00C5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065" w:rsidRPr="00C55065">
        <w:rPr>
          <w:rFonts w:ascii="Times New Roman" w:eastAsia="Times New Roman" w:hAnsi="Times New Roman" w:cs="Times New Roman"/>
          <w:sz w:val="24"/>
          <w:szCs w:val="24"/>
          <w:lang w:eastAsia="ru-RU"/>
        </w:rPr>
        <w:t>Leg</w:t>
      </w:r>
      <w:r w:rsidR="00C55065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C55065" w:rsidRPr="00C5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nr. 121</w:t>
      </w:r>
      <w:r w:rsidR="00C55065" w:rsidRPr="00C55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="00C55065" w:rsidRPr="00C55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privind</w:t>
      </w:r>
      <w:proofErr w:type="spellEnd"/>
      <w:r w:rsidR="00C55065" w:rsidRPr="00C55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="00C55065" w:rsidRPr="00C55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administrarea</w:t>
      </w:r>
      <w:proofErr w:type="spellEnd"/>
      <w:r w:rsidR="00C55065" w:rsidRPr="00C55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="00C55065" w:rsidRPr="00C55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şi</w:t>
      </w:r>
      <w:proofErr w:type="spellEnd"/>
      <w:r w:rsidR="00C55065" w:rsidRPr="00C55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="00C55065" w:rsidRPr="00C55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deetatizarea</w:t>
      </w:r>
      <w:proofErr w:type="spellEnd"/>
      <w:r w:rsidR="00C55065" w:rsidRPr="00C55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="00C55065" w:rsidRPr="00C55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proprietăţii</w:t>
      </w:r>
      <w:proofErr w:type="spellEnd"/>
      <w:r w:rsidR="00C55065" w:rsidRPr="00C55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="00C55065" w:rsidRPr="00C55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publice</w:t>
      </w:r>
      <w:proofErr w:type="spellEnd"/>
      <w:r w:rsidR="00C55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Leg</w:t>
      </w:r>
      <w:r w:rsidR="00C55065">
        <w:rPr>
          <w:rFonts w:ascii="Times New Roman" w:hAnsi="Times New Roman"/>
          <w:sz w:val="24"/>
          <w:szCs w:val="24"/>
        </w:rPr>
        <w:t xml:space="preserve">ii nr. </w:t>
      </w:r>
      <w:r>
        <w:rPr>
          <w:rFonts w:ascii="Times New Roman" w:hAnsi="Times New Roman"/>
          <w:sz w:val="24"/>
          <w:szCs w:val="24"/>
        </w:rPr>
        <w:t>100/2017 cu privire la actele normative,</w:t>
      </w:r>
      <w:r w:rsidRPr="001E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art. 43</w:t>
      </w:r>
      <w:r w:rsidR="00B2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și </w:t>
      </w:r>
      <w:r w:rsidRPr="001E43B8">
        <w:rPr>
          <w:rFonts w:ascii="Times New Roman" w:eastAsia="Times New Roman" w:hAnsi="Times New Roman" w:cs="Times New Roman"/>
          <w:sz w:val="24"/>
          <w:szCs w:val="24"/>
          <w:lang w:eastAsia="ru-RU"/>
        </w:rPr>
        <w:t>art. 46 din Legea privind administrația publică locală nr. 436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E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2006, </w:t>
      </w:r>
      <w:r w:rsidRPr="00B0623D">
        <w:rPr>
          <w:rFonts w:ascii="Times New Roman" w:hAnsi="Times New Roman"/>
          <w:sz w:val="24"/>
          <w:szCs w:val="24"/>
        </w:rPr>
        <w:t>Consiliul raional Criuleni,</w:t>
      </w:r>
    </w:p>
    <w:p w:rsidR="001E43B8" w:rsidRDefault="001E43B8" w:rsidP="00B24C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3B8" w:rsidRPr="007A184E" w:rsidRDefault="001E43B8" w:rsidP="00B24C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A184E">
        <w:rPr>
          <w:rFonts w:ascii="Times New Roman" w:hAnsi="Times New Roman"/>
          <w:b/>
          <w:sz w:val="24"/>
          <w:szCs w:val="24"/>
          <w:lang w:val="ro-RO"/>
        </w:rPr>
        <w:t>DECIDE:</w:t>
      </w:r>
    </w:p>
    <w:p w:rsidR="00484545" w:rsidRPr="00484545" w:rsidRDefault="001E43B8" w:rsidP="00B24C99">
      <w:pPr>
        <w:pStyle w:val="Listparagraf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</w:t>
      </w:r>
      <w:r w:rsidR="00484545">
        <w:rPr>
          <w:rFonts w:ascii="Times New Roman" w:hAnsi="Times New Roman" w:cs="Times New Roman"/>
          <w:sz w:val="24"/>
          <w:szCs w:val="24"/>
          <w:lang w:val="ro-RO"/>
        </w:rPr>
        <w:t xml:space="preserve"> împuternicește dl </w:t>
      </w:r>
      <w:r w:rsidR="00484545" w:rsidRPr="00866410">
        <w:rPr>
          <w:rFonts w:ascii="Times New Roman" w:hAnsi="Times New Roman" w:cs="Times New Roman"/>
          <w:sz w:val="24"/>
          <w:szCs w:val="24"/>
        </w:rPr>
        <w:t>Frunza Vasile, specialist principal, Secția economie, investiții și relații externe</w:t>
      </w:r>
      <w:r w:rsidR="00484545">
        <w:rPr>
          <w:rFonts w:ascii="Times New Roman" w:hAnsi="Times New Roman" w:cs="Times New Roman"/>
          <w:sz w:val="24"/>
          <w:szCs w:val="24"/>
        </w:rPr>
        <w:t>, de a reprezenta Consiliul raional Criuleni la Adunarea Generală extraordinară a acționarilor Societății pe Acțiuni „Superb-Service”, care va avea loc pe data de                          2020.</w:t>
      </w:r>
    </w:p>
    <w:p w:rsidR="00484545" w:rsidRDefault="00484545" w:rsidP="00B24C99">
      <w:pPr>
        <w:pStyle w:val="Listparagraf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Dl </w:t>
      </w:r>
      <w:r w:rsidRPr="00866410">
        <w:rPr>
          <w:rFonts w:ascii="Times New Roman" w:hAnsi="Times New Roman" w:cs="Times New Roman"/>
          <w:sz w:val="24"/>
          <w:szCs w:val="24"/>
        </w:rPr>
        <w:t>Frunza Vasile</w:t>
      </w:r>
      <w:r>
        <w:rPr>
          <w:rFonts w:ascii="Times New Roman" w:hAnsi="Times New Roman" w:cs="Times New Roman"/>
          <w:sz w:val="24"/>
          <w:szCs w:val="24"/>
        </w:rPr>
        <w:t xml:space="preserve"> va promova următoarele decizii:</w:t>
      </w:r>
    </w:p>
    <w:p w:rsidR="00484545" w:rsidRDefault="00484545" w:rsidP="00B24C99">
      <w:pPr>
        <w:pStyle w:val="Listparagraf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Alegerea membrilor Comisiei de Cenzori;</w:t>
      </w:r>
    </w:p>
    <w:p w:rsidR="00484545" w:rsidRPr="00B24C99" w:rsidRDefault="00484545" w:rsidP="00B24C99">
      <w:pPr>
        <w:pStyle w:val="Listparagraf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Cu privire la dizolvarea SA „</w:t>
      </w:r>
      <w:r>
        <w:rPr>
          <w:rFonts w:ascii="Times New Roman" w:hAnsi="Times New Roman" w:cs="Times New Roman"/>
          <w:sz w:val="24"/>
          <w:szCs w:val="24"/>
        </w:rPr>
        <w:t xml:space="preserve">Superb-Service” și inițierea </w:t>
      </w:r>
      <w:r w:rsidR="00B24C99">
        <w:rPr>
          <w:rFonts w:ascii="Times New Roman" w:hAnsi="Times New Roman" w:cs="Times New Roman"/>
          <w:sz w:val="24"/>
          <w:szCs w:val="24"/>
        </w:rPr>
        <w:t>procedurii de lichidare;</w:t>
      </w:r>
    </w:p>
    <w:p w:rsidR="00B24C99" w:rsidRDefault="00B24C99" w:rsidP="00B24C99">
      <w:pPr>
        <w:pStyle w:val="Listparagraf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Cu privire la desemnarea comisiei de lichidare (lichidatorului);</w:t>
      </w:r>
    </w:p>
    <w:p w:rsidR="00B24C99" w:rsidRDefault="00B24C99" w:rsidP="00B24C99">
      <w:pPr>
        <w:pStyle w:val="Listparagraf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Aprobarea cuantumului plății de remunerare comisiei de lichidare (lichidatorului);</w:t>
      </w:r>
    </w:p>
    <w:p w:rsidR="00484545" w:rsidRPr="00B24C99" w:rsidRDefault="00B24C99" w:rsidP="00B24C99">
      <w:pPr>
        <w:pStyle w:val="Listparagraf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4C99">
        <w:rPr>
          <w:rFonts w:ascii="Times New Roman" w:hAnsi="Times New Roman" w:cs="Times New Roman"/>
          <w:sz w:val="24"/>
          <w:szCs w:val="24"/>
          <w:lang w:val="ro-RO"/>
        </w:rPr>
        <w:t xml:space="preserve">Autentificarea semnăturilor și secretarului ședinței pe procesul verbal </w:t>
      </w:r>
      <w:r w:rsidRPr="00B24C99">
        <w:rPr>
          <w:rFonts w:ascii="Times New Roman" w:hAnsi="Times New Roman" w:cs="Times New Roman"/>
          <w:sz w:val="24"/>
          <w:szCs w:val="24"/>
        </w:rPr>
        <w:t>Adunării Generale extraordinare.</w:t>
      </w:r>
    </w:p>
    <w:p w:rsidR="0052798E" w:rsidRDefault="0052798E" w:rsidP="00B24C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0F11" w:rsidRPr="00866410" w:rsidRDefault="00560F11" w:rsidP="00B24C9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F11" w:rsidRPr="00866410" w:rsidRDefault="00560F11" w:rsidP="00B24C9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410">
        <w:rPr>
          <w:rFonts w:ascii="Times New Roman" w:hAnsi="Times New Roman" w:cs="Times New Roman"/>
          <w:b/>
          <w:sz w:val="24"/>
          <w:szCs w:val="24"/>
        </w:rPr>
        <w:t xml:space="preserve">Preşedintele şedinţei                                                                                     </w:t>
      </w:r>
    </w:p>
    <w:p w:rsidR="00866410" w:rsidRDefault="00866410" w:rsidP="00B24C9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F11" w:rsidRPr="00866410" w:rsidRDefault="00560F11" w:rsidP="00B24C9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410">
        <w:rPr>
          <w:rFonts w:ascii="Times New Roman" w:hAnsi="Times New Roman" w:cs="Times New Roman"/>
          <w:i/>
          <w:sz w:val="24"/>
          <w:szCs w:val="24"/>
        </w:rPr>
        <w:t>Contrasemnat</w:t>
      </w:r>
    </w:p>
    <w:p w:rsidR="00560F11" w:rsidRPr="00866410" w:rsidRDefault="00560F11" w:rsidP="00B24C9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410">
        <w:rPr>
          <w:rFonts w:ascii="Times New Roman" w:hAnsi="Times New Roman" w:cs="Times New Roman"/>
          <w:b/>
          <w:sz w:val="24"/>
          <w:szCs w:val="24"/>
        </w:rPr>
        <w:t>Secretarul Consiliului raional Criuleni</w:t>
      </w:r>
      <w:r w:rsidRPr="0086641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Diana RUSU</w:t>
      </w:r>
    </w:p>
    <w:p w:rsidR="00866410" w:rsidRDefault="00866410" w:rsidP="00B24C9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410" w:rsidRDefault="00866410" w:rsidP="00B24C9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F11" w:rsidRPr="00866410" w:rsidRDefault="00560F11" w:rsidP="00B24C9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4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866410" w:rsidRPr="00866410" w:rsidRDefault="00560F11" w:rsidP="00B24C9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410">
        <w:rPr>
          <w:rFonts w:ascii="Times New Roman" w:hAnsi="Times New Roman" w:cs="Times New Roman"/>
          <w:sz w:val="24"/>
          <w:szCs w:val="24"/>
        </w:rPr>
        <w:t xml:space="preserve">Elaborat:  </w:t>
      </w:r>
      <w:r w:rsidR="00866410" w:rsidRPr="00866410">
        <w:rPr>
          <w:rFonts w:ascii="Times New Roman" w:hAnsi="Times New Roman" w:cs="Times New Roman"/>
          <w:sz w:val="24"/>
          <w:szCs w:val="24"/>
        </w:rPr>
        <w:t>Frunza Vasile, specialist principal, Secția economie, investiții și relații externe.</w:t>
      </w:r>
    </w:p>
    <w:p w:rsidR="00560F11" w:rsidRPr="00866410" w:rsidRDefault="00560F11" w:rsidP="00B24C9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410">
        <w:rPr>
          <w:rFonts w:ascii="Times New Roman" w:hAnsi="Times New Roman" w:cs="Times New Roman"/>
          <w:sz w:val="24"/>
          <w:szCs w:val="24"/>
        </w:rPr>
        <w:t xml:space="preserve">Coordonat: Pavel Spînu, </w:t>
      </w:r>
      <w:r w:rsidR="00866410" w:rsidRPr="00866410">
        <w:rPr>
          <w:rFonts w:ascii="Times New Roman" w:hAnsi="Times New Roman" w:cs="Times New Roman"/>
          <w:sz w:val="24"/>
          <w:szCs w:val="24"/>
        </w:rPr>
        <w:t>președintele</w:t>
      </w:r>
      <w:r w:rsidRPr="00866410">
        <w:rPr>
          <w:rFonts w:ascii="Times New Roman" w:hAnsi="Times New Roman" w:cs="Times New Roman"/>
          <w:sz w:val="24"/>
          <w:szCs w:val="24"/>
        </w:rPr>
        <w:t xml:space="preserve"> raionului;</w:t>
      </w:r>
    </w:p>
    <w:p w:rsidR="00866410" w:rsidRPr="00866410" w:rsidRDefault="00560F11" w:rsidP="00B24C9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410">
        <w:rPr>
          <w:rFonts w:ascii="Times New Roman" w:hAnsi="Times New Roman" w:cs="Times New Roman"/>
          <w:sz w:val="24"/>
          <w:szCs w:val="24"/>
        </w:rPr>
        <w:t xml:space="preserve">Avizat:    </w:t>
      </w:r>
      <w:r w:rsidR="00F41BF4" w:rsidRPr="00866410">
        <w:rPr>
          <w:rFonts w:ascii="Times New Roman" w:hAnsi="Times New Roman" w:cs="Times New Roman"/>
          <w:sz w:val="24"/>
          <w:szCs w:val="24"/>
        </w:rPr>
        <w:t>Diana RUSU</w:t>
      </w:r>
      <w:r w:rsidR="00866410" w:rsidRPr="00866410">
        <w:rPr>
          <w:rFonts w:ascii="Times New Roman" w:hAnsi="Times New Roman" w:cs="Times New Roman"/>
          <w:sz w:val="24"/>
          <w:szCs w:val="24"/>
        </w:rPr>
        <w:t>, secretarul Consiliului raional.</w:t>
      </w:r>
    </w:p>
    <w:p w:rsidR="00971488" w:rsidRPr="00560F11" w:rsidRDefault="00971488" w:rsidP="00B24C99">
      <w:pPr>
        <w:tabs>
          <w:tab w:val="left" w:pos="426"/>
        </w:tabs>
        <w:spacing w:after="0" w:line="240" w:lineRule="auto"/>
      </w:pPr>
    </w:p>
    <w:sectPr w:rsidR="00971488" w:rsidRPr="00560F11" w:rsidSect="001E43B8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0596"/>
    <w:multiLevelType w:val="hybridMultilevel"/>
    <w:tmpl w:val="FE3A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A13DA"/>
    <w:multiLevelType w:val="hybridMultilevel"/>
    <w:tmpl w:val="9C8C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018D0"/>
    <w:multiLevelType w:val="hybridMultilevel"/>
    <w:tmpl w:val="E7DA2810"/>
    <w:lvl w:ilvl="0" w:tplc="09BA69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82EA6"/>
    <w:multiLevelType w:val="hybridMultilevel"/>
    <w:tmpl w:val="512A1862"/>
    <w:lvl w:ilvl="0" w:tplc="0D8275C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7431563E"/>
    <w:multiLevelType w:val="hybridMultilevel"/>
    <w:tmpl w:val="6E02A8F0"/>
    <w:lvl w:ilvl="0" w:tplc="2D52F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2E"/>
    <w:rsid w:val="000C5F55"/>
    <w:rsid w:val="001875A1"/>
    <w:rsid w:val="001E43B8"/>
    <w:rsid w:val="00267529"/>
    <w:rsid w:val="003F377F"/>
    <w:rsid w:val="00484545"/>
    <w:rsid w:val="004C3397"/>
    <w:rsid w:val="0052798E"/>
    <w:rsid w:val="00560F11"/>
    <w:rsid w:val="00583BFE"/>
    <w:rsid w:val="005C0F22"/>
    <w:rsid w:val="00636D0D"/>
    <w:rsid w:val="006C3BE1"/>
    <w:rsid w:val="006D1907"/>
    <w:rsid w:val="007D032E"/>
    <w:rsid w:val="008122BC"/>
    <w:rsid w:val="00866410"/>
    <w:rsid w:val="008D4C4D"/>
    <w:rsid w:val="00971488"/>
    <w:rsid w:val="00AC3915"/>
    <w:rsid w:val="00B24C99"/>
    <w:rsid w:val="00B50F84"/>
    <w:rsid w:val="00C23A3D"/>
    <w:rsid w:val="00C55065"/>
    <w:rsid w:val="00D252C6"/>
    <w:rsid w:val="00E53471"/>
    <w:rsid w:val="00E85821"/>
    <w:rsid w:val="00EB7EAA"/>
    <w:rsid w:val="00F4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50F8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5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534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50F8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5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53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01</cp:lastModifiedBy>
  <cp:revision>22</cp:revision>
  <cp:lastPrinted>2020-08-10T07:59:00Z</cp:lastPrinted>
  <dcterms:created xsi:type="dcterms:W3CDTF">2020-08-06T10:47:00Z</dcterms:created>
  <dcterms:modified xsi:type="dcterms:W3CDTF">2020-08-11T05:38:00Z</dcterms:modified>
</cp:coreProperties>
</file>